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A7" w:rsidRPr="008E77A7" w:rsidRDefault="008E77A7" w:rsidP="008E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E77A7">
        <w:rPr>
          <w:rFonts w:ascii="Arial" w:eastAsia="Times New Roman" w:hAnsi="Arial" w:cs="Arial"/>
          <w:color w:val="222222"/>
          <w:sz w:val="24"/>
          <w:szCs w:val="24"/>
        </w:rPr>
        <w:t>ULTRAZVUK U RANOJ TRUDNOĆI NE MOŽE</w:t>
      </w:r>
      <w:proofErr w:type="gram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  BITI</w:t>
      </w:r>
      <w:proofErr w:type="gram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ZAMENJEN PREGLEDOM KRVI TRUDNICE NA HROMOZOMSKE GREŠKE.</w:t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Detaljna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fetalnih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malformacija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supratentorijalnih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struktura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visokorizičnim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trudnoćama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12-14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gestacijskih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nedelja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transvaginalnim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3D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ultrazvučnim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pregledom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uvođenja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skrininga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prvom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tromesečju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veća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pažnja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posvećuje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dijagnozi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strukturnih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abnormalnosti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nedeljama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12-14,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fetalnom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posvećena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velika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pažnja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poslednjih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Mogućnost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detaljne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supratentorijalnih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struktura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tj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.  – </w:t>
      </w:r>
      <w:proofErr w:type="spellStart"/>
      <w:proofErr w:type="gram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budućeg</w:t>
      </w:r>
      <w:proofErr w:type="spellEnd"/>
      <w:proofErr w:type="gram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cavum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septi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pellucidi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fcsp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cavum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veli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interpositi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cvi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treće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komore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(3rdv),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ganglionske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eminencije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(GE)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talamusa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hipothalamus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-a (u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ovoj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studiji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) –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hTh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/4V1-2. </w:t>
      </w:r>
      <w:proofErr w:type="spellStart"/>
      <w:proofErr w:type="gram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predstavlja</w:t>
      </w:r>
      <w:proofErr w:type="spellEnd"/>
      <w:proofErr w:type="gram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proširene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mogućnosti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dijagnostiku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patoloških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promena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  <w:t xml:space="preserve">Ova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predstavlja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retrospektivnu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transvaginalno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snimljenih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3D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volumena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fetusnog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64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     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ovu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studiju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odabrali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smo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fetuse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3D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fetalnog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najboljem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sonografskom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kvalitetu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omogućava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detaljnu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merenje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supratentorijalnih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moždanih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struktura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povezali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rezultatima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genetske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ultrazvučnim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kontrolama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kasnijim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nedeljama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fetalnim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ishodom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strukturne</w:t>
      </w:r>
      <w:proofErr w:type="spellEnd"/>
      <w:proofErr w:type="gram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pronađene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27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t> 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Supratentorijalni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defekti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mozga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detaljno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otkriti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analizirati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u 12–14</w:t>
      </w:r>
      <w:proofErr w:type="gramStart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nedelji</w:t>
      </w:r>
      <w:proofErr w:type="spellEnd"/>
      <w:proofErr w:type="gram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direktnom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analizom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sonopatologije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vizualizacijom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patoloških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merenja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pomoću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transvaginalne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3D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sonografije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visokog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kvaliteta</w:t>
      </w:r>
      <w:proofErr w:type="spellEnd"/>
      <w:r w:rsidRPr="008E77A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8E77A7">
        <w:rPr>
          <w:rFonts w:ascii="Arial" w:eastAsia="Times New Roman" w:hAnsi="Arial" w:cs="Arial"/>
          <w:color w:val="222222"/>
          <w:sz w:val="24"/>
          <w:szCs w:val="24"/>
        </w:rPr>
        <w:t> </w:t>
      </w:r>
      <w:proofErr w:type="spellStart"/>
      <w:r w:rsidRPr="008E77A7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8E77A7" w:rsidRPr="008E77A7" w:rsidTr="008E77A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8E77A7" w:rsidRPr="008E77A7" w:rsidRDefault="008E77A7" w:rsidP="008E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0_41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0_41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7A7" w:rsidRPr="008E77A7" w:rsidRDefault="008E77A7" w:rsidP="008E77A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E77A7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8E77A7" w:rsidRPr="008E77A7" w:rsidRDefault="008E77A7" w:rsidP="008E77A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E77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Додајте</w:t>
            </w:r>
            <w:proofErr w:type="spellEnd"/>
            <w:r w:rsidRPr="008E77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E77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EF7D55" w:rsidRDefault="00EF7D55"/>
    <w:sectPr w:rsidR="00EF7D55" w:rsidSect="00EF7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7A7"/>
    <w:rsid w:val="008E77A7"/>
    <w:rsid w:val="00E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8E77A7"/>
  </w:style>
  <w:style w:type="paragraph" w:styleId="BalloonText">
    <w:name w:val="Balloon Text"/>
    <w:basedOn w:val="Normal"/>
    <w:link w:val="BalloonTextChar"/>
    <w:uiPriority w:val="99"/>
    <w:semiHidden/>
    <w:unhideWhenUsed/>
    <w:rsid w:val="008E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7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9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17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2025-09-27T13:52:00Z</dcterms:created>
  <dcterms:modified xsi:type="dcterms:W3CDTF">2025-09-27T13:55:00Z</dcterms:modified>
</cp:coreProperties>
</file>